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D2B8C">
      <w:pPr>
        <w:jc w:val="left"/>
        <w:rPr>
          <w:rFonts w:hint="eastAsia" w:ascii="仿宋_GB2312" w:eastAsia="仿宋_GB2312"/>
          <w:b/>
          <w:sz w:val="28"/>
          <w:szCs w:val="28"/>
          <w:highlight w:val="none"/>
        </w:rPr>
      </w:pPr>
      <w:bookmarkStart w:id="0" w:name="_Toc441562125"/>
      <w:bookmarkStart w:id="1" w:name="_Toc257735276"/>
      <w:bookmarkStart w:id="2" w:name="_Toc238956654"/>
      <w:bookmarkStart w:id="3" w:name="_Toc505328965"/>
      <w:bookmarkStart w:id="4" w:name="_Toc531613649"/>
      <w:bookmarkStart w:id="5" w:name="_Toc239225833"/>
      <w:bookmarkStart w:id="6" w:name="_Toc504485662"/>
      <w:bookmarkStart w:id="7" w:name="_Toc292907873"/>
      <w:bookmarkStart w:id="8" w:name="_Toc441562051"/>
      <w:bookmarkStart w:id="9" w:name="_Toc505328966"/>
      <w:bookmarkStart w:id="10" w:name="_Toc239225834"/>
      <w:bookmarkStart w:id="11" w:name="_Toc292907874"/>
      <w:bookmarkStart w:id="12" w:name="_Toc441562126"/>
      <w:bookmarkStart w:id="13" w:name="_Toc257735277"/>
      <w:bookmarkStart w:id="14" w:name="_Toc441562052"/>
      <w:bookmarkStart w:id="15" w:name="_Toc238956655"/>
      <w:bookmarkStart w:id="16" w:name="_Toc504485663"/>
      <w:bookmarkStart w:id="17" w:name="_Toc518061369"/>
      <w:r>
        <w:rPr>
          <w:rFonts w:hint="eastAsia" w:ascii="仿宋_GB2312" w:eastAsia="仿宋_GB2312"/>
          <w:b/>
          <w:sz w:val="28"/>
          <w:szCs w:val="28"/>
          <w:highlight w:val="none"/>
        </w:rPr>
        <w:t>附件1：法定代表人身份证明或其授权委托书</w:t>
      </w:r>
    </w:p>
    <w:p w14:paraId="498285C7">
      <w:pPr>
        <w:jc w:val="center"/>
        <w:rPr>
          <w:rFonts w:hint="eastAsia" w:ascii="仿宋_GB2312" w:eastAsia="仿宋_GB2312"/>
          <w:b/>
          <w:sz w:val="28"/>
          <w:szCs w:val="28"/>
          <w:highlight w:val="none"/>
        </w:rPr>
      </w:pPr>
    </w:p>
    <w:p w14:paraId="7C787246">
      <w:pPr>
        <w:jc w:val="center"/>
        <w:rPr>
          <w:rFonts w:hint="eastAsia" w:ascii="仿宋_GB2312" w:eastAsia="仿宋_GB2312"/>
          <w:b/>
          <w:sz w:val="28"/>
          <w:szCs w:val="28"/>
          <w:highlight w:val="none"/>
        </w:rPr>
      </w:pPr>
      <w:r>
        <w:rPr>
          <w:rFonts w:hint="eastAsia" w:ascii="仿宋_GB2312" w:eastAsia="仿宋_GB2312"/>
          <w:b/>
          <w:sz w:val="28"/>
          <w:szCs w:val="28"/>
          <w:highlight w:val="none"/>
        </w:rPr>
        <w:t>法定代表人身份证明</w:t>
      </w:r>
      <w:bookmarkEnd w:id="0"/>
      <w:bookmarkEnd w:id="1"/>
      <w:bookmarkEnd w:id="2"/>
      <w:bookmarkEnd w:id="3"/>
      <w:bookmarkEnd w:id="4"/>
      <w:bookmarkEnd w:id="5"/>
      <w:bookmarkEnd w:id="6"/>
      <w:bookmarkEnd w:id="7"/>
      <w:bookmarkEnd w:id="8"/>
    </w:p>
    <w:p w14:paraId="5606C2F3">
      <w:pPr>
        <w:tabs>
          <w:tab w:val="left" w:pos="4410"/>
        </w:tabs>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ab/>
      </w:r>
    </w:p>
    <w:p w14:paraId="44A4DCBA">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供应商名称：</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3C52312C">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单位性质：</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411A7787">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地址：</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07799C33">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成立时间：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日</w:t>
      </w:r>
    </w:p>
    <w:p w14:paraId="30970040">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经营期限：</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56CCD5E0">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姓名：</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性别：</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年龄：</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职务：</w:t>
      </w:r>
      <w:r>
        <w:rPr>
          <w:rFonts w:hint="eastAsia" w:ascii="仿宋_GB2312" w:eastAsia="仿宋_GB2312"/>
          <w:sz w:val="28"/>
          <w:szCs w:val="28"/>
          <w:highlight w:val="none"/>
          <w:u w:val="single"/>
        </w:rPr>
        <w:t xml:space="preserve">       </w:t>
      </w:r>
    </w:p>
    <w:p w14:paraId="1BC2BCF5">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系</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（供应商名称）的法定代表人。</w:t>
      </w:r>
    </w:p>
    <w:p w14:paraId="414B9DD6">
      <w:pPr>
        <w:spacing w:line="360" w:lineRule="auto"/>
        <w:ind w:firstLine="1120" w:firstLineChars="400"/>
        <w:rPr>
          <w:rFonts w:hint="eastAsia" w:ascii="仿宋_GB2312" w:eastAsia="仿宋_GB2312"/>
          <w:sz w:val="28"/>
          <w:szCs w:val="28"/>
          <w:highlight w:val="none"/>
        </w:rPr>
      </w:pPr>
      <w:r>
        <w:rPr>
          <w:rFonts w:hint="eastAsia" w:ascii="仿宋_GB2312" w:eastAsia="仿宋_GB2312"/>
          <w:sz w:val="28"/>
          <w:szCs w:val="28"/>
          <w:highlight w:val="none"/>
        </w:rPr>
        <w:t>特此证明。</w:t>
      </w:r>
    </w:p>
    <w:p w14:paraId="07B3CC8E">
      <w:pPr>
        <w:spacing w:line="360" w:lineRule="auto"/>
        <w:ind w:firstLine="1120" w:firstLineChars="400"/>
        <w:rPr>
          <w:rFonts w:hint="eastAsia" w:ascii="仿宋_GB2312" w:eastAsia="仿宋_GB2312"/>
          <w:sz w:val="28"/>
          <w:szCs w:val="28"/>
          <w:highlight w:val="none"/>
        </w:rPr>
      </w:pPr>
      <w:bookmarkStart w:id="18" w:name="_GoBack"/>
      <w:bookmarkEnd w:id="18"/>
      <w:r>
        <w:rPr>
          <w:rFonts w:hint="eastAsia" w:ascii="仿宋_GB2312" w:eastAsia="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190500</wp:posOffset>
                </wp:positionV>
                <wp:extent cx="5324475" cy="2642235"/>
                <wp:effectExtent l="4445" t="4445" r="5080" b="20320"/>
                <wp:wrapNone/>
                <wp:docPr id="1" name="矩形 1"/>
                <wp:cNvGraphicFramePr/>
                <a:graphic xmlns:a="http://schemas.openxmlformats.org/drawingml/2006/main">
                  <a:graphicData uri="http://schemas.microsoft.com/office/word/2010/wordprocessingShape">
                    <wps:wsp>
                      <wps:cNvSpPr/>
                      <wps:spPr>
                        <a:xfrm>
                          <a:off x="0" y="0"/>
                          <a:ext cx="5324475" cy="26422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4A8B82">
                            <w:pPr>
                              <w:ind w:firstLine="480"/>
                              <w:jc w:val="center"/>
                              <w:rPr>
                                <w:color w:val="000000"/>
                                <w:sz w:val="24"/>
                              </w:rPr>
                            </w:pPr>
                          </w:p>
                          <w:p w14:paraId="4287D1DF">
                            <w:pPr>
                              <w:ind w:firstLine="480"/>
                              <w:jc w:val="center"/>
                              <w:rPr>
                                <w:color w:val="000000"/>
                                <w:sz w:val="24"/>
                              </w:rPr>
                            </w:pPr>
                          </w:p>
                          <w:p w14:paraId="24F7ECA3">
                            <w:pPr>
                              <w:ind w:firstLine="480"/>
                              <w:jc w:val="center"/>
                              <w:rPr>
                                <w:color w:val="000000"/>
                                <w:sz w:val="24"/>
                              </w:rPr>
                            </w:pPr>
                          </w:p>
                          <w:p w14:paraId="3F41DCF7">
                            <w:pPr>
                              <w:ind w:firstLine="480"/>
                              <w:jc w:val="center"/>
                              <w:rPr>
                                <w:color w:val="000000"/>
                                <w:sz w:val="24"/>
                              </w:rPr>
                            </w:pPr>
                          </w:p>
                          <w:p w14:paraId="6FBBD2D9">
                            <w:pPr>
                              <w:ind w:firstLine="480"/>
                              <w:jc w:val="center"/>
                              <w:rPr>
                                <w:color w:val="000000"/>
                                <w:sz w:val="24"/>
                              </w:rPr>
                            </w:pPr>
                          </w:p>
                          <w:p w14:paraId="7BA39042">
                            <w:pPr>
                              <w:ind w:firstLine="480"/>
                              <w:jc w:val="center"/>
                              <w:rPr>
                                <w:rFonts w:hint="eastAsia"/>
                                <w:color w:val="000000"/>
                                <w:sz w:val="24"/>
                              </w:rPr>
                            </w:pPr>
                          </w:p>
                          <w:p w14:paraId="137F115F">
                            <w:pPr>
                              <w:ind w:firstLine="480"/>
                              <w:jc w:val="center"/>
                            </w:pPr>
                            <w:r>
                              <w:rPr>
                                <w:rFonts w:hint="eastAsia"/>
                                <w:color w:val="000000"/>
                                <w:sz w:val="24"/>
                              </w:rPr>
                              <w:t>法定代表人</w:t>
                            </w:r>
                            <w:r>
                              <w:rPr>
                                <w:color w:val="000000"/>
                                <w:sz w:val="24"/>
                              </w:rPr>
                              <w:t>身份证</w:t>
                            </w:r>
                            <w:r>
                              <w:rPr>
                                <w:rFonts w:hint="eastAsia"/>
                                <w:color w:val="000000"/>
                                <w:sz w:val="24"/>
                              </w:rPr>
                              <w:t>复印件（正反、清晰可见）</w:t>
                            </w:r>
                          </w:p>
                        </w:txbxContent>
                      </wps:txbx>
                      <wps:bodyPr upright="1"/>
                    </wps:wsp>
                  </a:graphicData>
                </a:graphic>
              </wp:anchor>
            </w:drawing>
          </mc:Choice>
          <mc:Fallback>
            <w:pict>
              <v:rect id="_x0000_s1026" o:spid="_x0000_s1026" o:spt="1" style="position:absolute;left:0pt;margin-left:28pt;margin-top:15pt;height:208.05pt;width:419.25pt;z-index:251659264;mso-width-relative:page;mso-height-relative:page;" fillcolor="#FFFFFF" filled="t" stroked="t" coordsize="21600,21600" o:gfxdata="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sBygtkAAAAJAQAADwAAAAAAAAABACAAAAAiAAAAZHJzL2Rv&#10;d25yZXYueG1sUEsBAhQAFAAAAAgAh07iQOnwOc0AAgAAKgQAAA4AAAAAAAAAAQAgAAAAKAEAAGRy&#10;cy9lMm9Eb2MueG1sUEsFBgAAAAAGAAYAWQEAAJoFAAAAAA==&#10;">
                <v:fill on="t" focussize="0,0"/>
                <v:stroke color="#000000" joinstyle="miter"/>
                <v:imagedata o:title=""/>
                <o:lock v:ext="edit" aspectratio="f"/>
                <v:textbox>
                  <w:txbxContent>
                    <w:p w14:paraId="474A8B82">
                      <w:pPr>
                        <w:ind w:firstLine="480"/>
                        <w:jc w:val="center"/>
                        <w:rPr>
                          <w:color w:val="000000"/>
                          <w:sz w:val="24"/>
                        </w:rPr>
                      </w:pPr>
                    </w:p>
                    <w:p w14:paraId="4287D1DF">
                      <w:pPr>
                        <w:ind w:firstLine="480"/>
                        <w:jc w:val="center"/>
                        <w:rPr>
                          <w:color w:val="000000"/>
                          <w:sz w:val="24"/>
                        </w:rPr>
                      </w:pPr>
                    </w:p>
                    <w:p w14:paraId="24F7ECA3">
                      <w:pPr>
                        <w:ind w:firstLine="480"/>
                        <w:jc w:val="center"/>
                        <w:rPr>
                          <w:color w:val="000000"/>
                          <w:sz w:val="24"/>
                        </w:rPr>
                      </w:pPr>
                    </w:p>
                    <w:p w14:paraId="3F41DCF7">
                      <w:pPr>
                        <w:ind w:firstLine="480"/>
                        <w:jc w:val="center"/>
                        <w:rPr>
                          <w:color w:val="000000"/>
                          <w:sz w:val="24"/>
                        </w:rPr>
                      </w:pPr>
                    </w:p>
                    <w:p w14:paraId="6FBBD2D9">
                      <w:pPr>
                        <w:ind w:firstLine="480"/>
                        <w:jc w:val="center"/>
                        <w:rPr>
                          <w:color w:val="000000"/>
                          <w:sz w:val="24"/>
                        </w:rPr>
                      </w:pPr>
                    </w:p>
                    <w:p w14:paraId="7BA39042">
                      <w:pPr>
                        <w:ind w:firstLine="480"/>
                        <w:jc w:val="center"/>
                        <w:rPr>
                          <w:rFonts w:hint="eastAsia"/>
                          <w:color w:val="000000"/>
                          <w:sz w:val="24"/>
                        </w:rPr>
                      </w:pPr>
                    </w:p>
                    <w:p w14:paraId="137F115F">
                      <w:pPr>
                        <w:ind w:firstLine="480"/>
                        <w:jc w:val="center"/>
                      </w:pPr>
                      <w:r>
                        <w:rPr>
                          <w:rFonts w:hint="eastAsia"/>
                          <w:color w:val="000000"/>
                          <w:sz w:val="24"/>
                        </w:rPr>
                        <w:t>法定代表人</w:t>
                      </w:r>
                      <w:r>
                        <w:rPr>
                          <w:color w:val="000000"/>
                          <w:sz w:val="24"/>
                        </w:rPr>
                        <w:t>身份证</w:t>
                      </w:r>
                      <w:r>
                        <w:rPr>
                          <w:rFonts w:hint="eastAsia"/>
                          <w:color w:val="000000"/>
                          <w:sz w:val="24"/>
                        </w:rPr>
                        <w:t>复印件（正反、清晰可见）</w:t>
                      </w:r>
                    </w:p>
                  </w:txbxContent>
                </v:textbox>
              </v:rect>
            </w:pict>
          </mc:Fallback>
        </mc:AlternateContent>
      </w:r>
    </w:p>
    <w:p w14:paraId="27A40D1F">
      <w:pPr>
        <w:spacing w:line="360" w:lineRule="auto"/>
        <w:ind w:firstLine="480"/>
        <w:rPr>
          <w:rFonts w:hint="eastAsia" w:ascii="仿宋_GB2312" w:eastAsia="仿宋_GB2312"/>
          <w:sz w:val="28"/>
          <w:szCs w:val="28"/>
          <w:highlight w:val="none"/>
        </w:rPr>
      </w:pPr>
    </w:p>
    <w:p w14:paraId="2C702583">
      <w:pPr>
        <w:spacing w:line="360" w:lineRule="auto"/>
        <w:ind w:firstLine="480"/>
        <w:rPr>
          <w:rFonts w:hint="eastAsia" w:ascii="仿宋_GB2312" w:eastAsia="仿宋_GB2312"/>
          <w:sz w:val="28"/>
          <w:szCs w:val="28"/>
          <w:highlight w:val="none"/>
        </w:rPr>
      </w:pPr>
    </w:p>
    <w:p w14:paraId="3F181310">
      <w:pPr>
        <w:spacing w:line="360" w:lineRule="auto"/>
        <w:ind w:firstLine="480"/>
        <w:rPr>
          <w:rFonts w:hint="eastAsia" w:ascii="仿宋_GB2312" w:eastAsia="仿宋_GB2312"/>
          <w:sz w:val="28"/>
          <w:szCs w:val="28"/>
          <w:highlight w:val="none"/>
        </w:rPr>
      </w:pPr>
    </w:p>
    <w:p w14:paraId="1C118D51">
      <w:pPr>
        <w:spacing w:line="360" w:lineRule="auto"/>
        <w:ind w:firstLine="480"/>
        <w:rPr>
          <w:rFonts w:hint="eastAsia" w:ascii="仿宋_GB2312" w:eastAsia="仿宋_GB2312"/>
          <w:sz w:val="28"/>
          <w:szCs w:val="28"/>
          <w:highlight w:val="none"/>
        </w:rPr>
      </w:pPr>
    </w:p>
    <w:p w14:paraId="1D02FA1E">
      <w:pPr>
        <w:spacing w:line="360" w:lineRule="auto"/>
        <w:ind w:firstLine="480"/>
        <w:rPr>
          <w:rFonts w:hint="eastAsia" w:ascii="仿宋_GB2312" w:eastAsia="仿宋_GB2312"/>
          <w:sz w:val="28"/>
          <w:szCs w:val="28"/>
          <w:highlight w:val="none"/>
        </w:rPr>
      </w:pPr>
    </w:p>
    <w:p w14:paraId="3F5D6530">
      <w:pPr>
        <w:spacing w:line="360" w:lineRule="auto"/>
        <w:ind w:firstLine="480"/>
        <w:rPr>
          <w:rFonts w:hint="eastAsia" w:ascii="仿宋_GB2312" w:eastAsia="仿宋_GB2312"/>
          <w:sz w:val="28"/>
          <w:szCs w:val="28"/>
          <w:highlight w:val="none"/>
        </w:rPr>
      </w:pPr>
    </w:p>
    <w:p w14:paraId="1967E203">
      <w:pPr>
        <w:spacing w:line="360" w:lineRule="auto"/>
        <w:ind w:firstLine="480"/>
        <w:rPr>
          <w:rFonts w:hint="eastAsia" w:ascii="仿宋_GB2312" w:eastAsia="仿宋_GB2312"/>
          <w:sz w:val="28"/>
          <w:szCs w:val="28"/>
          <w:highlight w:val="none"/>
        </w:rPr>
      </w:pPr>
    </w:p>
    <w:p w14:paraId="28FD4E4C">
      <w:pPr>
        <w:spacing w:line="360" w:lineRule="auto"/>
        <w:ind w:firstLine="480"/>
        <w:rPr>
          <w:rFonts w:hint="eastAsia" w:ascii="仿宋_GB2312" w:eastAsia="仿宋_GB2312"/>
          <w:sz w:val="28"/>
          <w:szCs w:val="28"/>
          <w:highlight w:val="none"/>
        </w:rPr>
      </w:pPr>
    </w:p>
    <w:p w14:paraId="1E6BEA33">
      <w:pPr>
        <w:spacing w:line="460" w:lineRule="exact"/>
        <w:ind w:firstLine="3780" w:firstLineChars="1350"/>
        <w:rPr>
          <w:rFonts w:hint="eastAsia" w:ascii="仿宋_GB2312" w:eastAsia="仿宋_GB2312"/>
          <w:sz w:val="28"/>
          <w:szCs w:val="28"/>
          <w:highlight w:val="none"/>
        </w:rPr>
      </w:pPr>
    </w:p>
    <w:p w14:paraId="3B32E385">
      <w:pPr>
        <w:spacing w:line="460" w:lineRule="exact"/>
        <w:ind w:firstLine="3780" w:firstLineChars="1350"/>
        <w:jc w:val="right"/>
        <w:rPr>
          <w:rFonts w:hint="eastAsia" w:ascii="仿宋_GB2312" w:eastAsia="仿宋_GB2312"/>
          <w:sz w:val="28"/>
          <w:szCs w:val="28"/>
          <w:highlight w:val="none"/>
        </w:rPr>
      </w:pPr>
      <w:r>
        <w:rPr>
          <w:rFonts w:hint="eastAsia" w:ascii="仿宋_GB2312" w:eastAsia="仿宋_GB2312"/>
          <w:sz w:val="28"/>
          <w:szCs w:val="28"/>
          <w:highlight w:val="none"/>
        </w:rPr>
        <w:t>供应商：</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（盖单位公章）</w:t>
      </w:r>
    </w:p>
    <w:p w14:paraId="0F7705D2">
      <w:pPr>
        <w:spacing w:line="360" w:lineRule="auto"/>
        <w:ind w:firstLine="6020" w:firstLineChars="2150"/>
        <w:rPr>
          <w:rFonts w:hint="eastAsia" w:ascii="仿宋_GB2312" w:eastAsia="仿宋_GB2312"/>
          <w:sz w:val="28"/>
          <w:szCs w:val="28"/>
          <w:highlight w:val="none"/>
          <w:u w:val="single"/>
        </w:rPr>
      </w:pPr>
    </w:p>
    <w:p w14:paraId="0682134F">
      <w:pPr>
        <w:ind w:firstLine="480"/>
        <w:jc w:val="right"/>
        <w:rPr>
          <w:rFonts w:hint="eastAsia" w:ascii="仿宋_GB2312" w:eastAsia="仿宋_GB2312"/>
          <w:b/>
          <w:sz w:val="28"/>
          <w:szCs w:val="28"/>
          <w:highlight w:val="none"/>
        </w:rPr>
      </w:pP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日</w:t>
      </w:r>
    </w:p>
    <w:p w14:paraId="20347B41">
      <w:pPr>
        <w:ind w:firstLine="562"/>
        <w:jc w:val="center"/>
        <w:rPr>
          <w:rFonts w:hint="eastAsia" w:ascii="仿宋_GB2312" w:eastAsia="仿宋_GB2312"/>
          <w:b/>
          <w:sz w:val="28"/>
          <w:szCs w:val="28"/>
          <w:highlight w:val="none"/>
        </w:rPr>
      </w:pPr>
    </w:p>
    <w:p w14:paraId="2D97DC50">
      <w:pPr>
        <w:jc w:val="center"/>
        <w:rPr>
          <w:rFonts w:hint="eastAsia" w:ascii="仿宋_GB2312" w:eastAsia="仿宋_GB2312"/>
          <w:b/>
          <w:sz w:val="28"/>
          <w:highlight w:val="none"/>
        </w:rPr>
        <w:sectPr>
          <w:pgSz w:w="11906" w:h="16838"/>
          <w:pgMar w:top="1701" w:right="1474" w:bottom="1701" w:left="1474" w:header="851" w:footer="1134" w:gutter="0"/>
          <w:cols w:space="720" w:num="1"/>
          <w:docGrid w:linePitch="579" w:charSpace="1229"/>
        </w:sectPr>
      </w:pPr>
    </w:p>
    <w:bookmarkEnd w:id="9"/>
    <w:bookmarkEnd w:id="10"/>
    <w:bookmarkEnd w:id="11"/>
    <w:bookmarkEnd w:id="12"/>
    <w:bookmarkEnd w:id="13"/>
    <w:bookmarkEnd w:id="14"/>
    <w:bookmarkEnd w:id="15"/>
    <w:bookmarkEnd w:id="16"/>
    <w:bookmarkEnd w:id="17"/>
    <w:p w14:paraId="1E8EA89C">
      <w:pPr>
        <w:ind w:firstLine="562"/>
        <w:jc w:val="center"/>
        <w:rPr>
          <w:rFonts w:hint="eastAsia" w:ascii="仿宋_GB2312" w:eastAsia="仿宋_GB2312"/>
          <w:b/>
          <w:sz w:val="28"/>
          <w:szCs w:val="28"/>
          <w:highlight w:val="none"/>
        </w:rPr>
      </w:pPr>
      <w:r>
        <w:rPr>
          <w:rFonts w:hint="eastAsia" w:ascii="仿宋_GB2312" w:eastAsia="仿宋_GB2312"/>
          <w:b/>
          <w:sz w:val="28"/>
          <w:szCs w:val="28"/>
          <w:highlight w:val="none"/>
        </w:rPr>
        <w:t>授权委托书</w:t>
      </w:r>
    </w:p>
    <w:p w14:paraId="5BF92C42">
      <w:pPr>
        <w:spacing w:line="360" w:lineRule="auto"/>
        <w:rPr>
          <w:rFonts w:hint="eastAsia" w:ascii="仿宋_GB2312" w:eastAsia="仿宋_GB2312"/>
          <w:sz w:val="24"/>
          <w:highlight w:val="none"/>
        </w:rPr>
      </w:pPr>
    </w:p>
    <w:p w14:paraId="04DC79BF">
      <w:pPr>
        <w:spacing w:line="360" w:lineRule="auto"/>
        <w:rPr>
          <w:rFonts w:hint="eastAsia" w:ascii="仿宋_GB2312" w:eastAsia="仿宋_GB2312"/>
          <w:sz w:val="24"/>
          <w:highlight w:val="none"/>
        </w:rPr>
      </w:pPr>
      <w:r>
        <w:rPr>
          <w:rFonts w:hint="eastAsia" w:ascii="仿宋_GB2312" w:eastAsia="仿宋_GB2312"/>
          <w:sz w:val="24"/>
          <w:highlight w:val="none"/>
        </w:rPr>
        <w:t>东风咨询有限公司：</w:t>
      </w:r>
    </w:p>
    <w:p w14:paraId="4ED2B493">
      <w:pPr>
        <w:spacing w:line="360" w:lineRule="auto"/>
        <w:ind w:firstLine="480"/>
        <w:rPr>
          <w:rFonts w:hint="eastAsia" w:ascii="仿宋_GB2312" w:eastAsia="仿宋_GB2312"/>
          <w:sz w:val="24"/>
          <w:highlight w:val="none"/>
        </w:rPr>
      </w:pPr>
      <w:r>
        <w:rPr>
          <w:rFonts w:hint="eastAsia" w:ascii="仿宋_GB2312" w:eastAsia="仿宋_GB2312"/>
          <w:sz w:val="24"/>
          <w:highlight w:val="none"/>
        </w:rPr>
        <w:t>本人</w:t>
      </w:r>
      <w:r>
        <w:rPr>
          <w:rFonts w:hint="eastAsia" w:ascii="仿宋_GB2312" w:eastAsia="仿宋_GB2312"/>
          <w:sz w:val="24"/>
          <w:highlight w:val="none"/>
          <w:u w:val="single"/>
        </w:rPr>
        <w:t xml:space="preserve">     </w:t>
      </w:r>
      <w:r>
        <w:rPr>
          <w:rFonts w:hint="eastAsia" w:ascii="仿宋_GB2312" w:eastAsia="仿宋_GB2312"/>
          <w:sz w:val="24"/>
          <w:highlight w:val="none"/>
        </w:rPr>
        <w:t>（姓名）系</w:t>
      </w:r>
      <w:r>
        <w:rPr>
          <w:rFonts w:hint="eastAsia" w:ascii="仿宋_GB2312" w:eastAsia="仿宋_GB2312"/>
          <w:sz w:val="24"/>
          <w:highlight w:val="none"/>
          <w:u w:val="single"/>
        </w:rPr>
        <w:t xml:space="preserve">            </w:t>
      </w:r>
      <w:r>
        <w:rPr>
          <w:rFonts w:hint="eastAsia" w:ascii="仿宋_GB2312" w:eastAsia="仿宋_GB2312"/>
          <w:sz w:val="24"/>
          <w:highlight w:val="none"/>
        </w:rPr>
        <w:t>（供应商名称）的法定代表人，现委托</w:t>
      </w:r>
      <w:r>
        <w:rPr>
          <w:rFonts w:hint="eastAsia" w:ascii="仿宋_GB2312" w:eastAsia="仿宋_GB2312"/>
          <w:sz w:val="24"/>
          <w:highlight w:val="none"/>
          <w:u w:val="single"/>
        </w:rPr>
        <w:t xml:space="preserve">      </w:t>
      </w:r>
      <w:r>
        <w:rPr>
          <w:rFonts w:hint="eastAsia" w:ascii="仿宋_GB2312" w:eastAsia="仿宋_GB2312"/>
          <w:sz w:val="24"/>
          <w:highlight w:val="none"/>
        </w:rPr>
        <w:t>（姓名）为我方代理人。代理人根据授权，代表本公司从贵司领取</w:t>
      </w:r>
      <w:r>
        <w:rPr>
          <w:rFonts w:hint="eastAsia" w:ascii="仿宋_GB2312" w:eastAsia="仿宋_GB2312"/>
          <w:sz w:val="24"/>
          <w:highlight w:val="none"/>
          <w:u w:val="single"/>
        </w:rPr>
        <w:t xml:space="preserve">        </w:t>
      </w:r>
      <w:r>
        <w:rPr>
          <w:rFonts w:hint="eastAsia" w:ascii="仿宋_GB2312" w:eastAsia="仿宋_GB2312"/>
          <w:sz w:val="24"/>
          <w:highlight w:val="none"/>
        </w:rPr>
        <w:t>（项目名称）的采购文件，并以本授权书及采购文件领取表作为领取凭证。</w:t>
      </w:r>
    </w:p>
    <w:p w14:paraId="283E930F">
      <w:pPr>
        <w:spacing w:line="360" w:lineRule="auto"/>
        <w:ind w:firstLine="480"/>
        <w:rPr>
          <w:rFonts w:hint="eastAsia" w:ascii="仿宋_GB2312" w:eastAsia="仿宋_GB2312"/>
          <w:sz w:val="24"/>
          <w:highlight w:val="none"/>
        </w:rPr>
      </w:pPr>
      <w:r>
        <w:rPr>
          <w:rFonts w:hint="eastAsia" w:ascii="仿宋_GB2312" w:eastAsia="仿宋_GB2312"/>
          <w:sz w:val="24"/>
          <w:highlight w:val="none"/>
        </w:rPr>
        <w:t>本文载明的采购文件领取人将作为本公司参与本次采购活动的合法代表，贵司就本次采购活动的任何文件或信息一旦按采购文件领取表载明的电话或电子邮箱予以传递或发送或经领取人签收，则视为有效送达本公司；本公司就该采购文件领取人电话或电子邮箱的任何变更将书面通知贵司并在收到贵司的书面回复后生效。</w:t>
      </w:r>
    </w:p>
    <w:p w14:paraId="42150167">
      <w:pPr>
        <w:spacing w:line="360" w:lineRule="auto"/>
        <w:ind w:firstLine="480"/>
        <w:rPr>
          <w:rFonts w:hint="eastAsia" w:ascii="仿宋_GB2312" w:eastAsia="仿宋_GB2312"/>
          <w:sz w:val="24"/>
          <w:highlight w:val="none"/>
        </w:rPr>
      </w:pPr>
      <w:r>
        <w:rPr>
          <w:rFonts w:hint="eastAsia" w:ascii="仿宋_GB2312" w:eastAsia="仿宋_GB2312"/>
          <w:sz w:val="24"/>
          <w:highlight w:val="none"/>
        </w:rPr>
        <w:t>委托期限至本项目响应文件送达截止时间结束。</w:t>
      </w:r>
    </w:p>
    <w:p w14:paraId="129C3201">
      <w:pPr>
        <w:spacing w:line="360" w:lineRule="auto"/>
        <w:ind w:firstLine="480"/>
        <w:rPr>
          <w:rFonts w:hint="eastAsia" w:ascii="仿宋_GB2312" w:eastAsia="仿宋_GB2312"/>
          <w:sz w:val="24"/>
          <w:highlight w:val="none"/>
        </w:rPr>
      </w:pPr>
      <w:r>
        <w:rPr>
          <w:rFonts w:hint="eastAsia" w:ascii="仿宋_GB2312" w:eastAsia="仿宋_GB2312"/>
          <w:sz w:val="24"/>
          <w:highlight w:val="none"/>
        </w:rPr>
        <w:t>代理人无转委托权。</w:t>
      </w:r>
    </w:p>
    <w:p w14:paraId="217E99AF">
      <w:pPr>
        <w:spacing w:line="360" w:lineRule="auto"/>
        <w:ind w:firstLine="480"/>
        <w:rPr>
          <w:rFonts w:hint="eastAsia" w:ascii="仿宋_GB2312" w:eastAsia="仿宋_GB2312"/>
          <w:sz w:val="24"/>
          <w:highlight w:val="none"/>
        </w:rPr>
      </w:pPr>
      <w:r>
        <w:rPr>
          <w:rFonts w:hint="eastAsia" w:ascii="仿宋_GB2312" w:eastAsia="仿宋_GB2312"/>
          <w:sz w:val="24"/>
          <w:highlight w:val="none"/>
        </w:rPr>
        <w:t>特此授权。</w:t>
      </w:r>
    </w:p>
    <w:p w14:paraId="1310F364">
      <w:pPr>
        <w:spacing w:line="360" w:lineRule="auto"/>
        <w:ind w:firstLine="480"/>
        <w:rPr>
          <w:rFonts w:hint="eastAsia" w:ascii="仿宋_GB2312" w:eastAsia="仿宋_GB2312"/>
          <w:sz w:val="24"/>
          <w:highlight w:val="none"/>
        </w:rPr>
      </w:pPr>
      <w:r>
        <w:rPr>
          <w:rFonts w:hint="eastAsia" w:ascii="仿宋_GB2312" w:eastAsia="仿宋_GB2312"/>
          <w:sz w:val="24"/>
          <w:highlight w:val="none"/>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90805</wp:posOffset>
                </wp:positionV>
                <wp:extent cx="5324475" cy="2261870"/>
                <wp:effectExtent l="4445" t="4445" r="5080" b="19685"/>
                <wp:wrapNone/>
                <wp:docPr id="2" name="文本框 2"/>
                <wp:cNvGraphicFramePr/>
                <a:graphic xmlns:a="http://schemas.openxmlformats.org/drawingml/2006/main">
                  <a:graphicData uri="http://schemas.microsoft.com/office/word/2010/wordprocessingShape">
                    <wps:wsp>
                      <wps:cNvSpPr txBox="1"/>
                      <wps:spPr>
                        <a:xfrm>
                          <a:off x="0" y="0"/>
                          <a:ext cx="5324475" cy="2261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2E9F4D">
                            <w:pPr>
                              <w:jc w:val="center"/>
                            </w:pPr>
                          </w:p>
                          <w:p w14:paraId="07327C07">
                            <w:pPr>
                              <w:jc w:val="center"/>
                            </w:pPr>
                          </w:p>
                          <w:p w14:paraId="1AB6BC14">
                            <w:pPr>
                              <w:jc w:val="center"/>
                            </w:pPr>
                          </w:p>
                          <w:p w14:paraId="42971877">
                            <w:pPr>
                              <w:jc w:val="center"/>
                            </w:pPr>
                          </w:p>
                          <w:p w14:paraId="2EB0AE12">
                            <w:pPr>
                              <w:jc w:val="center"/>
                            </w:pPr>
                          </w:p>
                          <w:p w14:paraId="2A5B002B">
                            <w:pPr>
                              <w:jc w:val="center"/>
                              <w:rPr>
                                <w:rFonts w:hint="eastAsia"/>
                              </w:rPr>
                            </w:pPr>
                          </w:p>
                          <w:p w14:paraId="01873F4D">
                            <w:pPr>
                              <w:jc w:val="center"/>
                              <w:rPr>
                                <w:rFonts w:hint="eastAsia"/>
                              </w:rPr>
                            </w:pPr>
                            <w:r>
                              <w:rPr>
                                <w:rFonts w:hint="eastAsia"/>
                                <w:color w:val="000000"/>
                                <w:sz w:val="24"/>
                              </w:rPr>
                              <w:t>委托</w:t>
                            </w:r>
                            <w:r>
                              <w:rPr>
                                <w:color w:val="000000"/>
                                <w:sz w:val="24"/>
                              </w:rPr>
                              <w:t>代</w:t>
                            </w:r>
                            <w:r>
                              <w:rPr>
                                <w:rFonts w:hint="eastAsia"/>
                                <w:color w:val="000000"/>
                                <w:sz w:val="24"/>
                              </w:rPr>
                              <w:t>理人</w:t>
                            </w:r>
                            <w:r>
                              <w:rPr>
                                <w:color w:val="000000"/>
                                <w:sz w:val="24"/>
                              </w:rPr>
                              <w:t>身份证</w:t>
                            </w:r>
                            <w:r>
                              <w:rPr>
                                <w:rFonts w:hint="eastAsia"/>
                                <w:color w:val="000000"/>
                                <w:sz w:val="24"/>
                              </w:rPr>
                              <w:t>复印件（正反、清晰可见）</w:t>
                            </w:r>
                          </w:p>
                        </w:txbxContent>
                      </wps:txbx>
                      <wps:bodyPr upright="1"/>
                    </wps:wsp>
                  </a:graphicData>
                </a:graphic>
              </wp:anchor>
            </w:drawing>
          </mc:Choice>
          <mc:Fallback>
            <w:pict>
              <v:shape id="_x0000_s1026" o:spid="_x0000_s1026" o:spt="202" type="#_x0000_t202" style="position:absolute;left:0pt;margin-left:28.2pt;margin-top:7.15pt;height:178.1pt;width:419.25pt;z-index:251660288;mso-width-relative:page;mso-height-relative:page;" fillcolor="#FFFFFF" filled="t" stroked="t" coordsize="21600,21600" o:gfxdata="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DYHR2QAAAAkBAAAPAAAAAAAAAAEA&#10;IAAAACIAAABkcnMvZG93bnJldi54bWxQSwECFAAUAAAACACHTuJA0+3mqA4CAAA3BAAADgAAAAAA&#10;AAABACAAAAAoAQAAZHJzL2Uyb0RvYy54bWxQSwUGAAAAAAYABgBZAQAAqAUAAAAA&#10;">
                <v:fill on="t" focussize="0,0"/>
                <v:stroke color="#000000" joinstyle="miter"/>
                <v:imagedata o:title=""/>
                <o:lock v:ext="edit" aspectratio="f"/>
                <v:textbox>
                  <w:txbxContent>
                    <w:p w14:paraId="6B2E9F4D">
                      <w:pPr>
                        <w:jc w:val="center"/>
                      </w:pPr>
                    </w:p>
                    <w:p w14:paraId="07327C07">
                      <w:pPr>
                        <w:jc w:val="center"/>
                      </w:pPr>
                    </w:p>
                    <w:p w14:paraId="1AB6BC14">
                      <w:pPr>
                        <w:jc w:val="center"/>
                      </w:pPr>
                    </w:p>
                    <w:p w14:paraId="42971877">
                      <w:pPr>
                        <w:jc w:val="center"/>
                      </w:pPr>
                    </w:p>
                    <w:p w14:paraId="2EB0AE12">
                      <w:pPr>
                        <w:jc w:val="center"/>
                      </w:pPr>
                    </w:p>
                    <w:p w14:paraId="2A5B002B">
                      <w:pPr>
                        <w:jc w:val="center"/>
                        <w:rPr>
                          <w:rFonts w:hint="eastAsia"/>
                        </w:rPr>
                      </w:pPr>
                    </w:p>
                    <w:p w14:paraId="01873F4D">
                      <w:pPr>
                        <w:jc w:val="center"/>
                        <w:rPr>
                          <w:rFonts w:hint="eastAsia"/>
                        </w:rPr>
                      </w:pPr>
                      <w:r>
                        <w:rPr>
                          <w:rFonts w:hint="eastAsia"/>
                          <w:color w:val="000000"/>
                          <w:sz w:val="24"/>
                        </w:rPr>
                        <w:t>委托</w:t>
                      </w:r>
                      <w:r>
                        <w:rPr>
                          <w:color w:val="000000"/>
                          <w:sz w:val="24"/>
                        </w:rPr>
                        <w:t>代</w:t>
                      </w:r>
                      <w:r>
                        <w:rPr>
                          <w:rFonts w:hint="eastAsia"/>
                          <w:color w:val="000000"/>
                          <w:sz w:val="24"/>
                        </w:rPr>
                        <w:t>理人</w:t>
                      </w:r>
                      <w:r>
                        <w:rPr>
                          <w:color w:val="000000"/>
                          <w:sz w:val="24"/>
                        </w:rPr>
                        <w:t>身份证</w:t>
                      </w:r>
                      <w:r>
                        <w:rPr>
                          <w:rFonts w:hint="eastAsia"/>
                          <w:color w:val="000000"/>
                          <w:sz w:val="24"/>
                        </w:rPr>
                        <w:t>复印件（正反、清晰可见）</w:t>
                      </w:r>
                    </w:p>
                  </w:txbxContent>
                </v:textbox>
              </v:shape>
            </w:pict>
          </mc:Fallback>
        </mc:AlternateContent>
      </w:r>
    </w:p>
    <w:p w14:paraId="6EE1C758">
      <w:pPr>
        <w:ind w:firstLine="560"/>
        <w:rPr>
          <w:rFonts w:hint="eastAsia" w:ascii="仿宋_GB2312" w:eastAsia="仿宋_GB2312"/>
          <w:sz w:val="24"/>
          <w:highlight w:val="none"/>
        </w:rPr>
      </w:pPr>
    </w:p>
    <w:p w14:paraId="1A2C753F">
      <w:pPr>
        <w:ind w:firstLine="420"/>
        <w:rPr>
          <w:rFonts w:hint="eastAsia" w:ascii="仿宋_GB2312" w:eastAsia="仿宋_GB2312"/>
          <w:sz w:val="24"/>
          <w:highlight w:val="none"/>
        </w:rPr>
      </w:pPr>
    </w:p>
    <w:p w14:paraId="4019A98F">
      <w:pPr>
        <w:ind w:firstLine="420"/>
        <w:rPr>
          <w:rFonts w:hint="eastAsia" w:ascii="仿宋_GB2312" w:eastAsia="仿宋_GB2312"/>
          <w:sz w:val="24"/>
          <w:highlight w:val="none"/>
        </w:rPr>
      </w:pPr>
    </w:p>
    <w:p w14:paraId="32BD1A98">
      <w:pPr>
        <w:ind w:firstLine="420"/>
        <w:rPr>
          <w:rFonts w:hint="eastAsia" w:ascii="仿宋_GB2312" w:eastAsia="仿宋_GB2312"/>
          <w:sz w:val="24"/>
          <w:highlight w:val="none"/>
        </w:rPr>
      </w:pPr>
    </w:p>
    <w:p w14:paraId="324E32D7">
      <w:pPr>
        <w:ind w:firstLine="420"/>
        <w:rPr>
          <w:rFonts w:hint="eastAsia" w:ascii="仿宋_GB2312" w:eastAsia="仿宋_GB2312"/>
          <w:sz w:val="24"/>
          <w:highlight w:val="none"/>
        </w:rPr>
      </w:pPr>
    </w:p>
    <w:p w14:paraId="54E2AAFF">
      <w:pPr>
        <w:ind w:firstLine="420"/>
        <w:rPr>
          <w:rFonts w:hint="eastAsia" w:ascii="仿宋_GB2312" w:eastAsia="仿宋_GB2312"/>
          <w:sz w:val="24"/>
          <w:highlight w:val="none"/>
        </w:rPr>
      </w:pPr>
    </w:p>
    <w:p w14:paraId="137B8771">
      <w:pPr>
        <w:ind w:firstLine="420"/>
        <w:rPr>
          <w:rFonts w:hint="eastAsia" w:ascii="仿宋_GB2312" w:eastAsia="仿宋_GB2312"/>
          <w:sz w:val="24"/>
          <w:highlight w:val="none"/>
        </w:rPr>
      </w:pPr>
    </w:p>
    <w:p w14:paraId="70E5AF66">
      <w:pPr>
        <w:ind w:firstLine="420"/>
        <w:rPr>
          <w:rFonts w:hint="eastAsia" w:ascii="仿宋_GB2312" w:eastAsia="仿宋_GB2312"/>
          <w:sz w:val="24"/>
          <w:highlight w:val="none"/>
        </w:rPr>
      </w:pPr>
    </w:p>
    <w:p w14:paraId="61B77F97">
      <w:pPr>
        <w:ind w:firstLine="420"/>
        <w:rPr>
          <w:rFonts w:hint="eastAsia" w:ascii="仿宋_GB2312" w:eastAsia="仿宋_GB2312"/>
          <w:sz w:val="24"/>
          <w:highlight w:val="none"/>
        </w:rPr>
      </w:pPr>
    </w:p>
    <w:p w14:paraId="4626181B">
      <w:pPr>
        <w:ind w:firstLine="420"/>
        <w:rPr>
          <w:rFonts w:hint="eastAsia" w:ascii="仿宋_GB2312" w:eastAsia="仿宋_GB2312"/>
          <w:sz w:val="24"/>
          <w:highlight w:val="none"/>
        </w:rPr>
      </w:pPr>
    </w:p>
    <w:p w14:paraId="52745F97">
      <w:pPr>
        <w:ind w:firstLine="420"/>
        <w:rPr>
          <w:rFonts w:hint="eastAsia" w:ascii="仿宋_GB2312" w:eastAsia="仿宋_GB2312"/>
          <w:sz w:val="24"/>
          <w:highlight w:val="none"/>
        </w:rPr>
      </w:pPr>
    </w:p>
    <w:p w14:paraId="1D3A28CF">
      <w:pPr>
        <w:spacing w:line="460" w:lineRule="exact"/>
        <w:ind w:firstLine="3240" w:firstLineChars="1350"/>
        <w:rPr>
          <w:rFonts w:hint="eastAsia" w:ascii="仿宋_GB2312" w:eastAsia="仿宋_GB2312"/>
          <w:sz w:val="24"/>
          <w:highlight w:val="none"/>
        </w:rPr>
      </w:pPr>
      <w:r>
        <w:rPr>
          <w:rFonts w:hint="eastAsia" w:ascii="仿宋_GB2312" w:eastAsia="仿宋_GB2312"/>
          <w:sz w:val="24"/>
          <w:highlight w:val="none"/>
        </w:rPr>
        <w:t>供应商：</w:t>
      </w:r>
      <w:r>
        <w:rPr>
          <w:rFonts w:hint="eastAsia" w:ascii="仿宋_GB2312" w:eastAsia="仿宋_GB2312"/>
          <w:sz w:val="24"/>
          <w:highlight w:val="none"/>
          <w:u w:val="single"/>
        </w:rPr>
        <w:t xml:space="preserve">                     </w:t>
      </w:r>
      <w:r>
        <w:rPr>
          <w:rFonts w:hint="eastAsia" w:ascii="仿宋_GB2312" w:eastAsia="仿宋_GB2312"/>
          <w:sz w:val="24"/>
          <w:highlight w:val="none"/>
        </w:rPr>
        <w:t>（盖单位公章）</w:t>
      </w:r>
    </w:p>
    <w:p w14:paraId="2A65B6C5">
      <w:pPr>
        <w:spacing w:line="620" w:lineRule="exact"/>
        <w:ind w:firstLine="3240" w:firstLineChars="1350"/>
        <w:rPr>
          <w:rFonts w:hint="eastAsia" w:ascii="仿宋_GB2312" w:eastAsia="仿宋_GB2312"/>
          <w:sz w:val="24"/>
          <w:highlight w:val="none"/>
        </w:rPr>
      </w:pPr>
      <w:r>
        <w:rPr>
          <w:rFonts w:hint="eastAsia" w:ascii="仿宋_GB2312" w:eastAsia="仿宋_GB2312"/>
          <w:sz w:val="24"/>
          <w:highlight w:val="none"/>
        </w:rPr>
        <w:t>法定代表人：</w:t>
      </w:r>
      <w:r>
        <w:rPr>
          <w:rFonts w:hint="eastAsia" w:ascii="仿宋_GB2312" w:eastAsia="仿宋_GB2312"/>
          <w:sz w:val="24"/>
          <w:highlight w:val="none"/>
          <w:u w:val="single"/>
        </w:rPr>
        <w:t xml:space="preserve">             （签字或盖章）   </w:t>
      </w:r>
    </w:p>
    <w:p w14:paraId="39F6A27C">
      <w:pPr>
        <w:spacing w:line="620" w:lineRule="exact"/>
        <w:ind w:firstLine="3240" w:firstLineChars="1350"/>
        <w:rPr>
          <w:rFonts w:hint="eastAsia" w:ascii="仿宋_GB2312" w:eastAsia="仿宋_GB2312"/>
          <w:sz w:val="24"/>
          <w:highlight w:val="none"/>
        </w:rPr>
      </w:pPr>
      <w:r>
        <w:rPr>
          <w:rFonts w:hint="eastAsia" w:ascii="仿宋_GB2312" w:eastAsia="仿宋_GB2312"/>
          <w:sz w:val="24"/>
          <w:highlight w:val="none"/>
        </w:rPr>
        <w:t>身份证件号码：</w:t>
      </w:r>
      <w:r>
        <w:rPr>
          <w:rFonts w:hint="eastAsia" w:ascii="仿宋_GB2312" w:eastAsia="仿宋_GB2312"/>
          <w:sz w:val="24"/>
          <w:highlight w:val="none"/>
          <w:u w:val="single"/>
        </w:rPr>
        <w:t xml:space="preserve">                            </w:t>
      </w:r>
    </w:p>
    <w:p w14:paraId="639E3AD9">
      <w:pPr>
        <w:spacing w:line="620" w:lineRule="exact"/>
        <w:ind w:firstLine="3240" w:firstLineChars="1350"/>
        <w:rPr>
          <w:rFonts w:hint="eastAsia" w:ascii="仿宋_GB2312" w:eastAsia="仿宋_GB2312"/>
          <w:sz w:val="24"/>
          <w:highlight w:val="none"/>
        </w:rPr>
      </w:pPr>
      <w:r>
        <w:rPr>
          <w:rFonts w:hint="eastAsia" w:ascii="仿宋_GB2312" w:eastAsia="仿宋_GB2312"/>
          <w:sz w:val="24"/>
          <w:highlight w:val="none"/>
        </w:rPr>
        <w:t>委托代理人：</w:t>
      </w:r>
      <w:r>
        <w:rPr>
          <w:rFonts w:hint="eastAsia" w:ascii="仿宋_GB2312" w:eastAsia="仿宋_GB2312"/>
          <w:sz w:val="24"/>
          <w:highlight w:val="none"/>
          <w:u w:val="single"/>
        </w:rPr>
        <w:t xml:space="preserve">         （签字或盖章）       </w:t>
      </w:r>
    </w:p>
    <w:p w14:paraId="11C34F9A">
      <w:pPr>
        <w:spacing w:line="620" w:lineRule="exact"/>
        <w:ind w:firstLine="3240" w:firstLineChars="1350"/>
        <w:rPr>
          <w:rFonts w:hint="eastAsia" w:ascii="仿宋_GB2312" w:eastAsia="仿宋_GB2312"/>
          <w:sz w:val="24"/>
          <w:highlight w:val="none"/>
          <w:u w:val="single"/>
        </w:rPr>
      </w:pPr>
      <w:r>
        <w:rPr>
          <w:rFonts w:hint="eastAsia" w:ascii="仿宋_GB2312" w:eastAsia="仿宋_GB2312"/>
          <w:sz w:val="24"/>
          <w:highlight w:val="none"/>
        </w:rPr>
        <w:t>身份证件号码：</w:t>
      </w:r>
      <w:r>
        <w:rPr>
          <w:rFonts w:hint="eastAsia" w:ascii="仿宋_GB2312" w:eastAsia="仿宋_GB2312"/>
          <w:sz w:val="24"/>
          <w:highlight w:val="none"/>
          <w:u w:val="single"/>
        </w:rPr>
        <w:t xml:space="preserve">                            </w:t>
      </w:r>
    </w:p>
    <w:p w14:paraId="7E5FAD8C">
      <w:pPr>
        <w:ind w:right="720" w:firstLine="4800" w:firstLineChars="2000"/>
        <w:rPr>
          <w:rFonts w:hint="eastAsia" w:ascii="仿宋_GB2312" w:eastAsia="仿宋_GB2312"/>
          <w:sz w:val="24"/>
          <w:highlight w:val="none"/>
        </w:rPr>
      </w:pPr>
      <w:r>
        <w:rPr>
          <w:rFonts w:hint="eastAsia" w:ascii="仿宋_GB2312" w:eastAsia="仿宋_GB2312"/>
          <w:sz w:val="24"/>
          <w:highlight w:val="none"/>
          <w:u w:val="single"/>
        </w:rPr>
        <w:t xml:space="preserve">       </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14:paraId="6AE8091B">
      <w:pPr>
        <w:rPr>
          <w:rFonts w:hint="eastAsia" w:ascii="仿宋_GB2312" w:eastAsia="仿宋_GB2312"/>
          <w:b/>
          <w:sz w:val="28"/>
          <w:szCs w:val="28"/>
          <w:highlight w:val="none"/>
        </w:rPr>
      </w:pPr>
      <w:r>
        <w:rPr>
          <w:rFonts w:hint="eastAsia" w:ascii="仿宋_GB2312" w:eastAsia="仿宋_GB2312"/>
          <w:b/>
          <w:sz w:val="28"/>
          <w:szCs w:val="28"/>
          <w:highlight w:val="none"/>
        </w:rPr>
        <w:t>附件2：采购文件领取表</w:t>
      </w:r>
    </w:p>
    <w:p w14:paraId="69C1470A">
      <w:pPr>
        <w:rPr>
          <w:rFonts w:hint="eastAsia" w:ascii="仿宋_GB2312" w:eastAsia="仿宋_GB2312"/>
          <w:b/>
          <w:sz w:val="28"/>
          <w:szCs w:val="28"/>
          <w:highlight w:val="none"/>
        </w:rPr>
      </w:pPr>
    </w:p>
    <w:p w14:paraId="57ACE5E7">
      <w:pPr>
        <w:rPr>
          <w:rFonts w:hint="eastAsia" w:ascii="仿宋_GB2312" w:eastAsia="仿宋_GB2312"/>
          <w:b/>
          <w:sz w:val="28"/>
          <w:szCs w:val="28"/>
          <w:highlight w:val="none"/>
        </w:rPr>
      </w:pPr>
    </w:p>
    <w:tbl>
      <w:tblPr>
        <w:tblStyle w:val="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058"/>
      </w:tblGrid>
      <w:tr w14:paraId="4D03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285" w:type="dxa"/>
            <w:gridSpan w:val="2"/>
            <w:noWrap w:val="0"/>
            <w:vAlign w:val="center"/>
          </w:tcPr>
          <w:p w14:paraId="0823EBD1">
            <w:pPr>
              <w:tabs>
                <w:tab w:val="left" w:pos="5385"/>
              </w:tabs>
              <w:spacing w:line="580" w:lineRule="exact"/>
              <w:jc w:val="center"/>
              <w:rPr>
                <w:rFonts w:hint="eastAsia" w:ascii="仿宋_GB2312" w:eastAsia="仿宋_GB2312"/>
                <w:b/>
                <w:bCs/>
                <w:sz w:val="28"/>
                <w:szCs w:val="28"/>
                <w:highlight w:val="none"/>
              </w:rPr>
            </w:pPr>
            <w:r>
              <w:rPr>
                <w:rFonts w:hint="eastAsia" w:ascii="仿宋_GB2312" w:eastAsia="仿宋_GB2312"/>
                <w:b/>
                <w:bCs/>
                <w:sz w:val="28"/>
                <w:szCs w:val="28"/>
                <w:highlight w:val="none"/>
              </w:rPr>
              <w:t>采购文件领取表</w:t>
            </w:r>
          </w:p>
        </w:tc>
      </w:tr>
      <w:tr w14:paraId="0847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31D6D044">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项目名称</w:t>
            </w:r>
          </w:p>
        </w:tc>
        <w:tc>
          <w:tcPr>
            <w:tcW w:w="6058" w:type="dxa"/>
            <w:noWrap w:val="0"/>
            <w:vAlign w:val="center"/>
          </w:tcPr>
          <w:p w14:paraId="2E0DE765">
            <w:pPr>
              <w:tabs>
                <w:tab w:val="left" w:pos="5385"/>
              </w:tabs>
              <w:spacing w:line="580" w:lineRule="exact"/>
              <w:jc w:val="center"/>
              <w:rPr>
                <w:rFonts w:hint="eastAsia" w:ascii="仿宋_GB2312" w:eastAsia="仿宋_GB2312"/>
                <w:b/>
                <w:bCs/>
                <w:sz w:val="28"/>
                <w:szCs w:val="28"/>
                <w:highlight w:val="none"/>
              </w:rPr>
            </w:pPr>
          </w:p>
        </w:tc>
      </w:tr>
      <w:tr w14:paraId="114D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2AF2339C">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项目编号</w:t>
            </w:r>
          </w:p>
        </w:tc>
        <w:tc>
          <w:tcPr>
            <w:tcW w:w="6058" w:type="dxa"/>
            <w:noWrap w:val="0"/>
            <w:vAlign w:val="center"/>
          </w:tcPr>
          <w:p w14:paraId="7A637BEC">
            <w:pPr>
              <w:tabs>
                <w:tab w:val="left" w:pos="5385"/>
              </w:tabs>
              <w:spacing w:line="580" w:lineRule="exact"/>
              <w:jc w:val="center"/>
              <w:rPr>
                <w:rFonts w:hint="eastAsia" w:ascii="仿宋_GB2312" w:eastAsia="仿宋_GB2312"/>
                <w:b/>
                <w:bCs/>
                <w:sz w:val="28"/>
                <w:szCs w:val="28"/>
                <w:highlight w:val="none"/>
              </w:rPr>
            </w:pPr>
          </w:p>
        </w:tc>
      </w:tr>
      <w:tr w14:paraId="7F31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227" w:type="dxa"/>
            <w:noWrap w:val="0"/>
            <w:vAlign w:val="center"/>
          </w:tcPr>
          <w:p w14:paraId="5AAFAE0E">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供应商名称（盖单位公章）</w:t>
            </w:r>
          </w:p>
        </w:tc>
        <w:tc>
          <w:tcPr>
            <w:tcW w:w="6058" w:type="dxa"/>
            <w:noWrap w:val="0"/>
            <w:vAlign w:val="center"/>
          </w:tcPr>
          <w:p w14:paraId="1C0DB3BE">
            <w:pPr>
              <w:tabs>
                <w:tab w:val="left" w:pos="5385"/>
              </w:tabs>
              <w:spacing w:line="580" w:lineRule="exact"/>
              <w:jc w:val="center"/>
              <w:rPr>
                <w:rFonts w:hint="eastAsia" w:ascii="仿宋_GB2312" w:eastAsia="仿宋_GB2312"/>
                <w:sz w:val="28"/>
                <w:szCs w:val="28"/>
                <w:highlight w:val="none"/>
              </w:rPr>
            </w:pPr>
            <w:r>
              <w:rPr>
                <w:rFonts w:hint="eastAsia" w:ascii="仿宋_GB2312" w:eastAsia="仿宋_GB2312"/>
                <w:sz w:val="24"/>
                <w:highlight w:val="none"/>
              </w:rPr>
              <w:t>（填写完整的单位全称，必须与响应文件上的供应商名称一致）</w:t>
            </w:r>
          </w:p>
        </w:tc>
      </w:tr>
      <w:tr w14:paraId="6813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227" w:type="dxa"/>
            <w:noWrap w:val="0"/>
            <w:vAlign w:val="center"/>
          </w:tcPr>
          <w:p w14:paraId="69B6C58E">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统一社会信用代码</w:t>
            </w:r>
          </w:p>
        </w:tc>
        <w:tc>
          <w:tcPr>
            <w:tcW w:w="6058" w:type="dxa"/>
            <w:noWrap w:val="0"/>
            <w:vAlign w:val="center"/>
          </w:tcPr>
          <w:p w14:paraId="21080BFD">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（填写完整的代码，必须与营业执照上的代码一致）</w:t>
            </w:r>
          </w:p>
        </w:tc>
      </w:tr>
      <w:tr w14:paraId="0510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0080C08A">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授权代表</w:t>
            </w:r>
          </w:p>
        </w:tc>
        <w:tc>
          <w:tcPr>
            <w:tcW w:w="6058" w:type="dxa"/>
            <w:noWrap w:val="0"/>
            <w:vAlign w:val="center"/>
          </w:tcPr>
          <w:p w14:paraId="1286A9E2">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（填写联系人姓名）</w:t>
            </w:r>
          </w:p>
          <w:p w14:paraId="04718DF5">
            <w:pPr>
              <w:tabs>
                <w:tab w:val="left" w:pos="5385"/>
              </w:tabs>
              <w:spacing w:line="580" w:lineRule="exact"/>
              <w:jc w:val="center"/>
              <w:rPr>
                <w:rFonts w:hint="eastAsia" w:ascii="仿宋_GB2312" w:eastAsia="仿宋_GB2312"/>
                <w:sz w:val="20"/>
                <w:szCs w:val="20"/>
                <w:highlight w:val="none"/>
              </w:rPr>
            </w:pPr>
            <w:r>
              <w:rPr>
                <w:rFonts w:hint="eastAsia" w:ascii="仿宋_GB2312" w:eastAsia="仿宋_GB2312"/>
                <w:sz w:val="24"/>
                <w:highlight w:val="none"/>
              </w:rPr>
              <w:t>请填写一个固定联系人并与授权委托书一致。</w:t>
            </w:r>
          </w:p>
        </w:tc>
      </w:tr>
      <w:tr w14:paraId="263B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50B4DBDA">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授权代表手机</w:t>
            </w:r>
          </w:p>
        </w:tc>
        <w:tc>
          <w:tcPr>
            <w:tcW w:w="6058" w:type="dxa"/>
            <w:noWrap w:val="0"/>
            <w:vAlign w:val="center"/>
          </w:tcPr>
          <w:p w14:paraId="6D1A87E7">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（填写联系人手机）</w:t>
            </w:r>
          </w:p>
          <w:p w14:paraId="6E0C6D0A">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有关信息我们会短信发送至手机，请关注并收到后回复。</w:t>
            </w:r>
          </w:p>
        </w:tc>
      </w:tr>
      <w:tr w14:paraId="7ECB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227" w:type="dxa"/>
            <w:noWrap w:val="0"/>
            <w:vAlign w:val="center"/>
          </w:tcPr>
          <w:p w14:paraId="6A101A3E">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授权代表电子邮箱</w:t>
            </w:r>
          </w:p>
        </w:tc>
        <w:tc>
          <w:tcPr>
            <w:tcW w:w="6058" w:type="dxa"/>
            <w:noWrap w:val="0"/>
            <w:vAlign w:val="center"/>
          </w:tcPr>
          <w:p w14:paraId="22DBD741">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（填写联系人邮箱）</w:t>
            </w:r>
          </w:p>
          <w:p w14:paraId="5651E584">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有关文件我们会邮件发至您邮箱，请收到后注意回执。</w:t>
            </w:r>
          </w:p>
        </w:tc>
      </w:tr>
      <w:tr w14:paraId="3636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1C9C7295">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领取时间</w:t>
            </w:r>
          </w:p>
        </w:tc>
        <w:tc>
          <w:tcPr>
            <w:tcW w:w="6058" w:type="dxa"/>
            <w:noWrap w:val="0"/>
            <w:vAlign w:val="center"/>
          </w:tcPr>
          <w:p w14:paraId="60865ECE">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年   月   日   时</w:t>
            </w:r>
          </w:p>
          <w:p w14:paraId="72185EAF">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（供应商不填写，由代理机构填写）</w:t>
            </w:r>
          </w:p>
          <w:p w14:paraId="67EC2FC7">
            <w:pPr>
              <w:tabs>
                <w:tab w:val="left" w:pos="5385"/>
              </w:tabs>
              <w:spacing w:line="580" w:lineRule="exact"/>
              <w:jc w:val="left"/>
              <w:rPr>
                <w:rFonts w:hint="eastAsia" w:ascii="仿宋_GB2312" w:eastAsia="仿宋_GB2312"/>
                <w:b/>
                <w:bCs/>
                <w:sz w:val="24"/>
                <w:highlight w:val="none"/>
              </w:rPr>
            </w:pPr>
          </w:p>
          <w:p w14:paraId="4A8047F8">
            <w:pPr>
              <w:tabs>
                <w:tab w:val="left" w:pos="5385"/>
              </w:tabs>
              <w:spacing w:line="580" w:lineRule="exact"/>
              <w:jc w:val="left"/>
              <w:rPr>
                <w:rFonts w:hint="eastAsia" w:ascii="仿宋_GB2312" w:eastAsia="仿宋_GB2312"/>
                <w:b/>
                <w:bCs/>
                <w:sz w:val="24"/>
                <w:highlight w:val="none"/>
              </w:rPr>
            </w:pPr>
            <w:r>
              <w:rPr>
                <w:rFonts w:hint="eastAsia" w:ascii="仿宋_GB2312" w:eastAsia="仿宋_GB2312"/>
                <w:b/>
                <w:bCs/>
                <w:sz w:val="24"/>
                <w:highlight w:val="none"/>
              </w:rPr>
              <w:t>授权代表签字确认：</w:t>
            </w:r>
          </w:p>
          <w:p w14:paraId="6FC582F3">
            <w:pPr>
              <w:tabs>
                <w:tab w:val="left" w:pos="5385"/>
              </w:tabs>
              <w:spacing w:line="580" w:lineRule="exact"/>
              <w:jc w:val="left"/>
              <w:rPr>
                <w:rFonts w:hint="eastAsia" w:ascii="仿宋_GB2312" w:eastAsia="仿宋_GB2312"/>
                <w:b/>
                <w:bCs/>
                <w:sz w:val="24"/>
                <w:highlight w:val="none"/>
              </w:rPr>
            </w:pPr>
          </w:p>
        </w:tc>
      </w:tr>
    </w:tbl>
    <w:p w14:paraId="1C776FEE"/>
    <w:p w14:paraId="713DD9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7124"/>
    <w:rsid w:val="14947124"/>
    <w:rsid w:val="73C4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2024-12-10T07:51:00Z</dcterms:created>
  <dc:creator>杨翘楚</dc:creator>
  <cp:lastModifiedBy>杨翘楚</cp:lastModifiedBy>
  <dcterms:modified xsi:type="dcterms:W3CDTF">2024-12-10T07:51:49Z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768544C568A44906BAD6FB6AA03A7257_11</vt:lpwstr>
  </property>
</Properties>
</file>